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ИВДИВО Оснабрюк, Германия 1984/1472/960/448 архетипа ИВ Аватара Синтеза Геральда ИВАС Кут Хуми</w:t>
      </w:r>
    </w:p>
    <w:p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Подразделения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8.12.2024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 xml:space="preserve">Утверждаю. Аватаресса Подразделения ИВДИВО Оснабрюк Германия ИВАС КХ 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>НГ 25.12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>.2024</w:t>
      </w: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 </w:t>
      </w:r>
      <w:r>
        <w:rPr>
          <w:rFonts w:ascii="Times New Roman" w:hAnsi="Times New Roman" w:cs="Times New Roman"/>
          <w:sz w:val="24"/>
          <w:szCs w:val="24"/>
          <w:lang w:val="ru-RU"/>
        </w:rPr>
        <w:t>Аватары/ Аватарессы ИВО:</w:t>
      </w:r>
    </w:p>
    <w:tbl>
      <w:tblPr>
        <w:tblW w:w="6333" w:type="dxa"/>
        <w:tblInd w:w="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850"/>
        <w:gridCol w:w="2744"/>
      </w:tblGrid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НГ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ММ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ДА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 xml:space="preserve">С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К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ТХ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ЕМ-К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ПО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ВР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ГС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ЛТ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ИМ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ЙБ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ЕШ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ОГ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ЭБ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ИМ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ВЮ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ЭП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ТВ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РВ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ВГ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НО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ГК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ИТ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НБ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ЕГ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ЭЗ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АС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СГ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ффлайн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</w:t>
            </w:r>
          </w:p>
        </w:tc>
      </w:tr>
    </w:tbl>
    <w:p>
      <w:pPr>
        <w:pStyle w:val="Listenabsatz"/>
        <w:jc w:val="both"/>
        <w:rPr>
          <w:rFonts w:ascii="Times New Roman" w:hAnsi="Times New Roman" w:cs="Times New Roman"/>
        </w:rPr>
      </w:pPr>
    </w:p>
    <w:p>
      <w:pPr>
        <w:rPr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</w:p>
    <w:p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Преображение Части Высшее Сверхкосмическое Метагалактическое Тело ИВО и Прамировое Тело 16-ти космически.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Стяжание и фиксация синтез-вещества ИВО 16-ти космически. 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Стяжание и обновление Высших Частей ИВО.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Решение: рождественские стяжания в Подразделении проводят каждый день двое ДП. Формат: Организация и Организация каждого по горизонту.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Решение: рождественские стяжания ежедневно ракурсом партии МГКГ.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Решение: узнать у ИВДИВО-Секретаря ИВДИВО БН о возможности выставлять протоколы в облако; согласовано с Главой ИВДИВО.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Ответ ИВДИВО-Секретаря ИВДИВО БН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17.12.: использовать инициалы.</w:t>
      </w:r>
    </w:p>
    <w:p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ru-RU" w:eastAsia="de-DE"/>
        </w:rPr>
        <w:t>Стяжание 16-ти видов Совести и 16-ти видов Высшей Совести. Стяжание 32-х видов Конституционного Синтеза ИВО 32-х видов Совести ИВО и 32-х видов Конституционного Синтеза каждого.</w:t>
      </w:r>
    </w:p>
    <w:p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Стяжание 64 зданий Подразделения ИВДИВО Оснабрюк Германия.</w:t>
      </w:r>
    </w:p>
    <w:p>
      <w:pPr>
        <w:pStyle w:val="Listenabsatz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Listenabsatz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>
      <w:pPr>
        <w:pStyle w:val="Listenabsatz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Высшее Сверхкосмическое Метагалактическое Тело ИВО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Высшие Части ИВО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Рождественские стяжания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</w:t>
      </w:r>
    </w:p>
    <w:p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ru-RU" w:eastAsia="de-D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ru-RU" w:eastAsia="de-DE"/>
        </w:rPr>
        <w:t>Совесть</w:t>
      </w:r>
    </w:p>
    <w:p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Здания Подразделения</w:t>
      </w:r>
    </w:p>
    <w:p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ОС</w:t>
      </w:r>
    </w:p>
    <w:p>
      <w:pPr>
        <w:rPr>
          <w:lang w:val="ru-RU"/>
        </w:rPr>
      </w:pPr>
    </w:p>
    <w:sectPr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058"/>
    <w:multiLevelType w:val="hybridMultilevel"/>
    <w:tmpl w:val="E27AE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05FF"/>
    <w:multiLevelType w:val="hybridMultilevel"/>
    <w:tmpl w:val="B5AAD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430C7"/>
    <w:multiLevelType w:val="hybridMultilevel"/>
    <w:tmpl w:val="E27AE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0BB42-10D4-4FC4-B6CB-E7705DF7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93D-5407-4A7E-A08F-58022BD1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SenBJF Office 2019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L445627</dc:creator>
  <cp:keywords/>
  <dc:description/>
  <cp:lastModifiedBy>L445627</cp:lastModifiedBy>
  <cp:revision>32</cp:revision>
  <dcterms:created xsi:type="dcterms:W3CDTF">2024-12-08T09:15:00Z</dcterms:created>
  <dcterms:modified xsi:type="dcterms:W3CDTF">2024-12-27T13:35:00Z</dcterms:modified>
</cp:coreProperties>
</file>